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5B4" w:rsidRPr="006F65B4" w:rsidRDefault="006F65B4" w:rsidP="006F65B4">
      <w:pPr>
        <w:jc w:val="center"/>
        <w:rPr>
          <w:rFonts w:ascii="Times New Roman" w:hAnsi="Times New Roman"/>
          <w:b/>
          <w:sz w:val="28"/>
          <w:szCs w:val="28"/>
        </w:rPr>
      </w:pPr>
      <w:r w:rsidRPr="006F65B4">
        <w:rPr>
          <w:rFonts w:ascii="Times New Roman" w:hAnsi="Times New Roman"/>
          <w:b/>
          <w:sz w:val="28"/>
          <w:szCs w:val="28"/>
        </w:rPr>
        <w:t>Информация для инвалидов, заинтересованных в поступлении на государственную гражданскую службу Российской Федерации</w:t>
      </w:r>
    </w:p>
    <w:p w:rsidR="006F65B4" w:rsidRPr="006F65B4" w:rsidRDefault="006F65B4" w:rsidP="006F65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6F65B4" w:rsidRPr="006F65B4" w:rsidRDefault="006F65B4" w:rsidP="006F65B4">
      <w:pPr>
        <w:jc w:val="center"/>
        <w:rPr>
          <w:rFonts w:ascii="Times New Roman" w:hAnsi="Times New Roman"/>
          <w:sz w:val="28"/>
          <w:szCs w:val="28"/>
        </w:rPr>
      </w:pPr>
      <w:r w:rsidRPr="006F65B4">
        <w:rPr>
          <w:rFonts w:ascii="Times New Roman" w:hAnsi="Times New Roman"/>
          <w:sz w:val="28"/>
          <w:szCs w:val="28"/>
        </w:rPr>
        <w:t>Уважаемые граждане!</w:t>
      </w:r>
    </w:p>
    <w:p w:rsidR="006F65B4" w:rsidRPr="006F65B4" w:rsidRDefault="006B52A9" w:rsidP="006F6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B52A9">
        <w:rPr>
          <w:rFonts w:ascii="Times New Roman" w:hAnsi="Times New Roman"/>
          <w:sz w:val="28"/>
        </w:rPr>
        <w:t>Межрайонная инспекция Федеральной налоговой службы № 2</w:t>
      </w:r>
      <w:r w:rsidR="003813F1">
        <w:rPr>
          <w:rFonts w:ascii="Times New Roman" w:hAnsi="Times New Roman"/>
          <w:sz w:val="28"/>
        </w:rPr>
        <w:t>4</w:t>
      </w:r>
      <w:bookmarkStart w:id="0" w:name="_GoBack"/>
      <w:bookmarkEnd w:id="0"/>
      <w:r w:rsidRPr="006B52A9">
        <w:rPr>
          <w:rFonts w:ascii="Times New Roman" w:hAnsi="Times New Roman"/>
          <w:sz w:val="28"/>
        </w:rPr>
        <w:t xml:space="preserve"> по Самарской области</w:t>
      </w:r>
      <w:r w:rsidR="006F65B4" w:rsidRPr="006F65B4">
        <w:rPr>
          <w:rFonts w:ascii="Times New Roman" w:hAnsi="Times New Roman"/>
          <w:sz w:val="28"/>
        </w:rPr>
        <w:t xml:space="preserve"> информирует, что статьей 4 </w:t>
      </w:r>
      <w:r w:rsidR="006F65B4" w:rsidRPr="006F65B4">
        <w:rPr>
          <w:rFonts w:ascii="Times New Roman" w:hAnsi="Times New Roman"/>
          <w:sz w:val="28"/>
          <w:szCs w:val="28"/>
        </w:rPr>
        <w:t xml:space="preserve">Федерального закона от 27 июля 2004 г. № 79-ФЗ «О государственной гражданской службе Российской Федерации» </w:t>
      </w:r>
      <w:r w:rsidR="006F65B4" w:rsidRPr="006F65B4">
        <w:rPr>
          <w:rFonts w:ascii="Times New Roman" w:hAnsi="Times New Roman"/>
          <w:sz w:val="28"/>
        </w:rPr>
        <w:t xml:space="preserve">предусматривается равный доступ граждан, владеющих государственным языком Российской Федерации, к государственной гражданской службе </w:t>
      </w:r>
      <w:r w:rsidR="006F65B4" w:rsidRPr="006F65B4">
        <w:rPr>
          <w:rFonts w:ascii="Times New Roman" w:hAnsi="Times New Roman"/>
          <w:sz w:val="28"/>
          <w:szCs w:val="28"/>
        </w:rPr>
        <w:t>Российской Федерации</w:t>
      </w:r>
      <w:r w:rsidR="006F65B4" w:rsidRPr="006F65B4">
        <w:rPr>
          <w:rFonts w:ascii="Times New Roman" w:hAnsi="Times New Roman"/>
          <w:sz w:val="28"/>
        </w:rPr>
        <w:t xml:space="preserve">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</w:t>
      </w:r>
      <w:proofErr w:type="gramEnd"/>
      <w:r w:rsidR="006F65B4" w:rsidRPr="006F65B4">
        <w:rPr>
          <w:rFonts w:ascii="Times New Roman" w:hAnsi="Times New Roman"/>
          <w:sz w:val="28"/>
        </w:rPr>
        <w:t>, места жительства, отношения к религии, убеждений, принадлежности к общественным объединениям, а также других обстоятельств, не связанных с профессиональными и деловыми качествами государственного гражданского служащего</w:t>
      </w:r>
      <w:r w:rsidR="006F65B4" w:rsidRPr="006F65B4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6F65B4" w:rsidRPr="006F65B4">
        <w:rPr>
          <w:rFonts w:ascii="Times New Roman" w:hAnsi="Times New Roman"/>
          <w:sz w:val="28"/>
        </w:rPr>
        <w:t>.</w:t>
      </w:r>
    </w:p>
    <w:p w:rsidR="006F65B4" w:rsidRPr="006F65B4" w:rsidRDefault="006F65B4" w:rsidP="006F65B4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6F65B4">
        <w:rPr>
          <w:rFonts w:ascii="Times New Roman" w:hAnsi="Times New Roman" w:cs="Times New Roman"/>
          <w:sz w:val="28"/>
        </w:rPr>
        <w:t>В этой связи инвалиды приглашаются для участия в конкурсных процедурах для замещения должностей гражданской службы наряду с иными лицами.</w:t>
      </w:r>
    </w:p>
    <w:p w:rsidR="006F65B4" w:rsidRPr="006F65B4" w:rsidRDefault="006F65B4" w:rsidP="006F65B4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6F65B4">
        <w:rPr>
          <w:rFonts w:ascii="Times New Roman" w:hAnsi="Times New Roman" w:cs="Times New Roman"/>
          <w:sz w:val="28"/>
        </w:rPr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6F65B4" w:rsidRPr="006F65B4" w:rsidRDefault="006F65B4" w:rsidP="006F65B4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6F65B4">
        <w:rPr>
          <w:rFonts w:ascii="Times New Roman" w:hAnsi="Times New Roman" w:cs="Times New Roman"/>
          <w:sz w:val="28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6F65B4" w:rsidRPr="006F65B4" w:rsidRDefault="006F65B4" w:rsidP="006F65B4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6F65B4">
        <w:rPr>
          <w:rFonts w:ascii="Times New Roman" w:hAnsi="Times New Roman" w:cs="Times New Roman"/>
          <w:sz w:val="28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6F65B4" w:rsidRPr="006F65B4" w:rsidRDefault="006F65B4" w:rsidP="006F65B4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6F65B4">
        <w:rPr>
          <w:rFonts w:ascii="Times New Roman" w:hAnsi="Times New Roman" w:cs="Times New Roman"/>
          <w:sz w:val="28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6F65B4" w:rsidRPr="006F65B4" w:rsidRDefault="006F65B4" w:rsidP="006F65B4">
      <w:pPr>
        <w:pStyle w:val="a3"/>
        <w:ind w:firstLine="709"/>
        <w:jc w:val="center"/>
        <w:rPr>
          <w:rFonts w:ascii="Times New Roman" w:hAnsi="Times New Roman" w:cs="Times New Roman"/>
          <w:sz w:val="28"/>
        </w:rPr>
      </w:pPr>
    </w:p>
    <w:p w:rsidR="006F65B4" w:rsidRPr="006F65B4" w:rsidRDefault="006F65B4" w:rsidP="006F65B4">
      <w:pPr>
        <w:pStyle w:val="a3"/>
        <w:jc w:val="center"/>
        <w:rPr>
          <w:rFonts w:ascii="Times New Roman" w:hAnsi="Times New Roman" w:cs="Times New Roman"/>
          <w:sz w:val="28"/>
        </w:rPr>
      </w:pPr>
      <w:r w:rsidRPr="006F65B4">
        <w:rPr>
          <w:rFonts w:ascii="Times New Roman" w:hAnsi="Times New Roman" w:cs="Times New Roman"/>
          <w:sz w:val="28"/>
        </w:rPr>
        <w:t>Спасибо</w:t>
      </w:r>
    </w:p>
    <w:p w:rsidR="006F65B4" w:rsidRPr="006F65B4" w:rsidRDefault="006F65B4" w:rsidP="006F65B4">
      <w:pPr>
        <w:pStyle w:val="a3"/>
        <w:jc w:val="center"/>
        <w:rPr>
          <w:rFonts w:ascii="Times New Roman" w:hAnsi="Times New Roman" w:cs="Times New Roman"/>
          <w:sz w:val="28"/>
        </w:rPr>
      </w:pPr>
      <w:r w:rsidRPr="006F65B4">
        <w:rPr>
          <w:rFonts w:ascii="Times New Roman" w:hAnsi="Times New Roman" w:cs="Times New Roman"/>
          <w:sz w:val="28"/>
        </w:rPr>
        <w:t>за проявленный интерес к гражданской службе!</w:t>
      </w:r>
    </w:p>
    <w:p w:rsidR="00422E80" w:rsidRDefault="00422E80"/>
    <w:sectPr w:rsidR="00422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5B4"/>
    <w:rsid w:val="000B48C2"/>
    <w:rsid w:val="003813F1"/>
    <w:rsid w:val="00422E80"/>
    <w:rsid w:val="006B52A9"/>
    <w:rsid w:val="006F65B4"/>
    <w:rsid w:val="00740EBB"/>
    <w:rsid w:val="00F8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5B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65B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5B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65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Мешкова Елена Викторовна</dc:creator>
  <cp:lastModifiedBy>Леоничева Елена Викторовна</cp:lastModifiedBy>
  <cp:revision>4</cp:revision>
  <dcterms:created xsi:type="dcterms:W3CDTF">2019-07-23T07:24:00Z</dcterms:created>
  <dcterms:modified xsi:type="dcterms:W3CDTF">2023-08-25T07:43:00Z</dcterms:modified>
</cp:coreProperties>
</file>